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8F716B" w14:textId="77777777" w:rsidR="000B0A6A" w:rsidRPr="008F3697" w:rsidRDefault="009D0B96">
      <w:r w:rsidRPr="008F3697">
        <w:rPr>
          <w:noProof/>
        </w:rPr>
        <w:drawing>
          <wp:anchor distT="57150" distB="57150" distL="57150" distR="57150" simplePos="0" relativeHeight="251659264" behindDoc="0" locked="0" layoutInCell="1" allowOverlap="1" wp14:anchorId="25076679" wp14:editId="27F2F352">
            <wp:simplePos x="0" y="0"/>
            <wp:positionH relativeFrom="margin">
              <wp:posOffset>-192404</wp:posOffset>
            </wp:positionH>
            <wp:positionV relativeFrom="line">
              <wp:posOffset>-57150</wp:posOffset>
            </wp:positionV>
            <wp:extent cx="1533525" cy="1657350"/>
            <wp:effectExtent l="0" t="0" r="0" b="0"/>
            <wp:wrapSquare wrapText="right" distT="57150" distB="57150" distL="57150" distR="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6"/>
                    <a:stretch>
                      <a:fillRect/>
                    </a:stretch>
                  </pic:blipFill>
                  <pic:spPr>
                    <a:xfrm>
                      <a:off x="0" y="0"/>
                      <a:ext cx="1533525" cy="1657350"/>
                    </a:xfrm>
                    <a:prstGeom prst="rect">
                      <a:avLst/>
                    </a:prstGeom>
                    <a:ln w="12700" cap="flat">
                      <a:noFill/>
                      <a:miter lim="400000"/>
                    </a:ln>
                    <a:effectLst/>
                  </pic:spPr>
                </pic:pic>
              </a:graphicData>
            </a:graphic>
          </wp:anchor>
        </w:drawing>
      </w:r>
      <w:r w:rsidRPr="008F3697">
        <w:rPr>
          <w:rFonts w:ascii="Arial Unicode MS" w:hAnsi="Arial Unicode MS"/>
        </w:rPr>
        <w:br/>
      </w:r>
    </w:p>
    <w:p w14:paraId="4AFF0BF6" w14:textId="77777777" w:rsidR="000B0A6A" w:rsidRPr="008F3697" w:rsidRDefault="000B0A6A"/>
    <w:p w14:paraId="357AB10A" w14:textId="77777777" w:rsidR="000B0A6A" w:rsidRPr="008F3697" w:rsidRDefault="000B0A6A"/>
    <w:p w14:paraId="3EE689DA" w14:textId="77777777" w:rsidR="000B0A6A" w:rsidRPr="008F3697" w:rsidRDefault="000B0A6A"/>
    <w:p w14:paraId="2D433308" w14:textId="77777777" w:rsidR="000B0A6A" w:rsidRPr="008F3697" w:rsidRDefault="000B0A6A"/>
    <w:p w14:paraId="060994A6" w14:textId="77777777" w:rsidR="000B0A6A" w:rsidRPr="008F3697" w:rsidRDefault="000B0A6A"/>
    <w:p w14:paraId="38985682" w14:textId="77777777" w:rsidR="000B0A6A" w:rsidRPr="008F3697" w:rsidRDefault="000B0A6A"/>
    <w:p w14:paraId="473B8787" w14:textId="77777777" w:rsidR="000B0A6A" w:rsidRPr="008F3697" w:rsidRDefault="000B0A6A"/>
    <w:p w14:paraId="51CB18C3" w14:textId="77777777" w:rsidR="000B0A6A" w:rsidRPr="008F3697" w:rsidRDefault="000B0A6A"/>
    <w:p w14:paraId="7781DF0E" w14:textId="77777777" w:rsidR="000B0A6A" w:rsidRPr="008F3697" w:rsidRDefault="000B0A6A"/>
    <w:p w14:paraId="4C5723B5" w14:textId="77777777" w:rsidR="000B0A6A" w:rsidRPr="008F3697" w:rsidRDefault="000B0A6A"/>
    <w:p w14:paraId="4601A7C0" w14:textId="77777777" w:rsidR="000B0A6A" w:rsidRPr="008F3697" w:rsidRDefault="000B0A6A"/>
    <w:p w14:paraId="488D5827" w14:textId="77777777" w:rsidR="000B0A6A" w:rsidRPr="008F3697" w:rsidRDefault="009D0B96">
      <w:pPr>
        <w:rPr>
          <w:rFonts w:ascii="Impact" w:eastAsia="Impact" w:hAnsi="Impact" w:cs="Impact"/>
        </w:rPr>
      </w:pPr>
      <w:r w:rsidRPr="008F3697">
        <w:rPr>
          <w:rFonts w:ascii="Impact" w:hAnsi="Impact"/>
        </w:rPr>
        <w:t>NEWS                                                    FOR IMMEDIATE RELEASE</w:t>
      </w:r>
    </w:p>
    <w:p w14:paraId="717B9D1E" w14:textId="77777777" w:rsidR="000B0A6A" w:rsidRPr="008F3697" w:rsidRDefault="000B0A6A">
      <w:pPr>
        <w:rPr>
          <w:b/>
          <w:bCs/>
        </w:rPr>
      </w:pPr>
    </w:p>
    <w:p w14:paraId="2E4776A5" w14:textId="3D06C340" w:rsidR="000B0A6A" w:rsidRPr="008F3697" w:rsidRDefault="009D0B96">
      <w:pPr>
        <w:jc w:val="center"/>
        <w:rPr>
          <w:b/>
          <w:bCs/>
        </w:rPr>
      </w:pPr>
      <w:r w:rsidRPr="008F3697">
        <w:rPr>
          <w:b/>
          <w:bCs/>
        </w:rPr>
        <w:t>Oregon Sports Hall of Fame Announces 20</w:t>
      </w:r>
      <w:r w:rsidR="00881441">
        <w:rPr>
          <w:b/>
          <w:bCs/>
        </w:rPr>
        <w:t>23</w:t>
      </w:r>
      <w:r w:rsidR="008F3697">
        <w:rPr>
          <w:b/>
          <w:bCs/>
        </w:rPr>
        <w:t xml:space="preserve"> </w:t>
      </w:r>
      <w:r w:rsidRPr="008F3697">
        <w:rPr>
          <w:b/>
          <w:bCs/>
        </w:rPr>
        <w:t>Class of Inductees</w:t>
      </w:r>
    </w:p>
    <w:p w14:paraId="069F5D41" w14:textId="77777777" w:rsidR="000B0A6A" w:rsidRPr="008F3697" w:rsidRDefault="000B0A6A"/>
    <w:p w14:paraId="2AC93AC4" w14:textId="64E46FBB" w:rsidR="000B0A6A" w:rsidRPr="008F3697" w:rsidRDefault="008873FF">
      <w:r w:rsidRPr="008873FF">
        <w:rPr>
          <w:b/>
          <w:bCs/>
          <w:color w:val="000000" w:themeColor="text1"/>
        </w:rPr>
        <w:t>July</w:t>
      </w:r>
      <w:r w:rsidR="00995A2B">
        <w:rPr>
          <w:b/>
          <w:bCs/>
          <w:color w:val="000000" w:themeColor="text1"/>
        </w:rPr>
        <w:t xml:space="preserve"> 27</w:t>
      </w:r>
      <w:r w:rsidRPr="008873FF">
        <w:rPr>
          <w:b/>
          <w:bCs/>
          <w:color w:val="000000" w:themeColor="text1"/>
        </w:rPr>
        <w:t xml:space="preserve">, </w:t>
      </w:r>
      <w:r w:rsidR="009D0B96" w:rsidRPr="008F3697">
        <w:t>The Oregon Sports Hall of Fame &amp; Museum has announced its 20</w:t>
      </w:r>
      <w:r w:rsidR="00881441">
        <w:t>23</w:t>
      </w:r>
      <w:r w:rsidR="007C5B80">
        <w:t xml:space="preserve"> </w:t>
      </w:r>
      <w:r w:rsidR="009D0B96" w:rsidRPr="008F3697">
        <w:t xml:space="preserve">class of inductees. According to Mike Rose, induction ceremony chairman, the Hall of Fame will induct </w:t>
      </w:r>
      <w:r w:rsidR="00881441">
        <w:t>eight</w:t>
      </w:r>
      <w:r w:rsidR="006C26ED">
        <w:t xml:space="preserve"> </w:t>
      </w:r>
      <w:r w:rsidR="009D0B96" w:rsidRPr="008F3697">
        <w:t xml:space="preserve">new members to join over </w:t>
      </w:r>
      <w:r w:rsidR="00881441">
        <w:rPr>
          <w:bCs/>
          <w:color w:val="000000" w:themeColor="text1"/>
        </w:rPr>
        <w:t>400</w:t>
      </w:r>
      <w:r w:rsidR="006C26ED">
        <w:rPr>
          <w:bCs/>
          <w:color w:val="000000" w:themeColor="text1"/>
        </w:rPr>
        <w:t xml:space="preserve"> </w:t>
      </w:r>
      <w:r w:rsidR="009D0B96" w:rsidRPr="008F3697">
        <w:t xml:space="preserve">prior inductees. The presentations will be made at the </w:t>
      </w:r>
      <w:r w:rsidR="00881441">
        <w:t>Doubletree</w:t>
      </w:r>
      <w:r w:rsidR="009D0B96" w:rsidRPr="008F3697">
        <w:t>,</w:t>
      </w:r>
      <w:r w:rsidR="00881441">
        <w:t xml:space="preserve"> Lloyd Center,</w:t>
      </w:r>
      <w:r w:rsidR="009D0B96" w:rsidRPr="008F3697">
        <w:t xml:space="preserve"> Tuesday, </w:t>
      </w:r>
      <w:r w:rsidR="00881441">
        <w:t>October 3.</w:t>
      </w:r>
    </w:p>
    <w:p w14:paraId="04E034DE" w14:textId="77777777" w:rsidR="000B0A6A" w:rsidRPr="008F3697" w:rsidRDefault="000B0A6A"/>
    <w:p w14:paraId="2858DCF3" w14:textId="0563B0A8" w:rsidR="000B0A6A" w:rsidRDefault="009D0B96">
      <w:pPr>
        <w:jc w:val="both"/>
        <w:rPr>
          <w:b/>
          <w:bCs/>
        </w:rPr>
      </w:pPr>
      <w:r w:rsidRPr="008F3697">
        <w:t xml:space="preserve">This year’s class includes </w:t>
      </w:r>
      <w:r w:rsidR="00881441">
        <w:rPr>
          <w:b/>
          <w:bCs/>
        </w:rPr>
        <w:t xml:space="preserve">Rick Adelman, </w:t>
      </w:r>
      <w:r w:rsidR="008F77F4">
        <w:rPr>
          <w:b/>
          <w:bCs/>
        </w:rPr>
        <w:t>C</w:t>
      </w:r>
      <w:r w:rsidR="00881441">
        <w:rPr>
          <w:b/>
          <w:bCs/>
        </w:rPr>
        <w:t>oaching, Mike Riley, Coaching</w:t>
      </w:r>
      <w:r w:rsidR="008F77F4">
        <w:rPr>
          <w:b/>
          <w:bCs/>
        </w:rPr>
        <w:t xml:space="preserve">, Portland Mavericks Baseball, Teams, LaMichael James, Football, Mike Clopton, </w:t>
      </w:r>
      <w:r w:rsidR="00850F60">
        <w:rPr>
          <w:b/>
          <w:bCs/>
        </w:rPr>
        <w:t>C</w:t>
      </w:r>
      <w:r w:rsidR="008F77F4">
        <w:rPr>
          <w:b/>
          <w:bCs/>
        </w:rPr>
        <w:t xml:space="preserve">oaching, Sherry </w:t>
      </w:r>
      <w:proofErr w:type="spellStart"/>
      <w:r w:rsidR="008F77F4">
        <w:rPr>
          <w:b/>
          <w:bCs/>
        </w:rPr>
        <w:t>Sevall</w:t>
      </w:r>
      <w:proofErr w:type="spellEnd"/>
      <w:r w:rsidR="008F77F4">
        <w:rPr>
          <w:b/>
          <w:bCs/>
        </w:rPr>
        <w:t xml:space="preserve">, Multi-sport, </w:t>
      </w:r>
      <w:r w:rsidR="00DD668B">
        <w:rPr>
          <w:b/>
          <w:bCs/>
        </w:rPr>
        <w:t xml:space="preserve">Dale Scott, Officiating, </w:t>
      </w:r>
      <w:r w:rsidR="008F77F4">
        <w:rPr>
          <w:b/>
          <w:bCs/>
        </w:rPr>
        <w:t xml:space="preserve">and Lara Tennant, Golf. </w:t>
      </w:r>
    </w:p>
    <w:p w14:paraId="4077F09D" w14:textId="77777777" w:rsidR="008F77F4" w:rsidRDefault="008F77F4">
      <w:pPr>
        <w:jc w:val="both"/>
        <w:rPr>
          <w:b/>
          <w:bCs/>
        </w:rPr>
      </w:pPr>
    </w:p>
    <w:p w14:paraId="179EF772" w14:textId="6CA2DDD4" w:rsidR="008F77F4" w:rsidRPr="008F77F4" w:rsidRDefault="008F77F4">
      <w:pPr>
        <w:jc w:val="both"/>
        <w:rPr>
          <w:b/>
          <w:bCs/>
        </w:rPr>
      </w:pPr>
      <w:r>
        <w:t xml:space="preserve">In addition, the </w:t>
      </w:r>
      <w:r>
        <w:rPr>
          <w:b/>
          <w:bCs/>
        </w:rPr>
        <w:t xml:space="preserve">Schonely Award </w:t>
      </w:r>
      <w:r w:rsidRPr="008F77F4">
        <w:t>will</w:t>
      </w:r>
      <w:r>
        <w:t xml:space="preserve"> </w:t>
      </w:r>
      <w:r w:rsidR="00850F60">
        <w:t>go to</w:t>
      </w:r>
      <w:r>
        <w:t xml:space="preserve"> </w:t>
      </w:r>
      <w:r w:rsidR="00167BC0">
        <w:rPr>
          <w:b/>
          <w:bCs/>
        </w:rPr>
        <w:t>Larry Sellers, Portland State SID</w:t>
      </w:r>
      <w:r>
        <w:t>, marking only the second time this prestigious trophy has been awarded since its inception in 20</w:t>
      </w:r>
      <w:r w:rsidR="00DD668B">
        <w:t>16</w:t>
      </w:r>
      <w:r>
        <w:t xml:space="preserve">. </w:t>
      </w:r>
      <w:r w:rsidR="00C863A5">
        <w:t xml:space="preserve">It honors an individual who has significantly impacted sport in Oregon, while at the same time generously giving back to the Oregon community. </w:t>
      </w:r>
      <w:r>
        <w:t>The trophy has been updated to include</w:t>
      </w:r>
      <w:r w:rsidR="00850F60">
        <w:t xml:space="preserve"> Bill’s NBA Hall of Fame ring, and his 1977 </w:t>
      </w:r>
      <w:proofErr w:type="spellStart"/>
      <w:r w:rsidR="00850F60">
        <w:t>TrailBlazer’s</w:t>
      </w:r>
      <w:proofErr w:type="spellEnd"/>
      <w:r w:rsidR="00850F60">
        <w:t xml:space="preserve"> championship ring.</w:t>
      </w:r>
    </w:p>
    <w:p w14:paraId="742127DF" w14:textId="77777777" w:rsidR="007C5B80" w:rsidRPr="008F3697" w:rsidRDefault="007C5B80">
      <w:pPr>
        <w:jc w:val="both"/>
        <w:rPr>
          <w:b/>
          <w:bCs/>
        </w:rPr>
      </w:pPr>
    </w:p>
    <w:p w14:paraId="37038ECC" w14:textId="701BE2C2" w:rsidR="000B0A6A" w:rsidRPr="008F3697" w:rsidRDefault="00850F60">
      <w:pPr>
        <w:rPr>
          <w:rFonts w:ascii="Helvetica" w:eastAsia="Helvetica" w:hAnsi="Helvetica" w:cs="Helvetica"/>
        </w:rPr>
      </w:pPr>
      <w:r>
        <w:t>For the second year in a row, veteran sports journalist Dwight Jaynes will handle emcee duties.</w:t>
      </w:r>
    </w:p>
    <w:p w14:paraId="1E89FA75" w14:textId="77777777" w:rsidR="000B0A6A" w:rsidRPr="008F3697" w:rsidRDefault="000B0A6A">
      <w:pPr>
        <w:jc w:val="both"/>
        <w:rPr>
          <w:b/>
          <w:bCs/>
        </w:rPr>
      </w:pPr>
    </w:p>
    <w:p w14:paraId="2E5A25E2" w14:textId="77777777" w:rsidR="000B0A6A" w:rsidRPr="008F3697" w:rsidRDefault="009D0B96">
      <w:r w:rsidRPr="008F3697">
        <w:t xml:space="preserve">Each year the Oregon Sports Hall of Fame helps preserve Oregon’s rich sports heritage through its recognition of outstanding Oregon athletes and special contributors to sport. </w:t>
      </w:r>
    </w:p>
    <w:p w14:paraId="536C1E9A" w14:textId="77777777" w:rsidR="000B0A6A" w:rsidRPr="008F3697" w:rsidRDefault="000B0A6A"/>
    <w:p w14:paraId="75DEC911" w14:textId="77777777" w:rsidR="000B0A6A" w:rsidRPr="008F3697" w:rsidRDefault="009D0B96">
      <w:r w:rsidRPr="008F3697">
        <w:t xml:space="preserve">In addition, Oregon Sports Hall of Fame college scholarships will be awarded to Oregon scholar-athletes, made possible by contributions from the </w:t>
      </w:r>
      <w:proofErr w:type="spellStart"/>
      <w:r w:rsidRPr="008F3697">
        <w:t>MacTarnahan</w:t>
      </w:r>
      <w:proofErr w:type="spellEnd"/>
      <w:r w:rsidRPr="008F3697">
        <w:t xml:space="preserve"> Family Trust. Six student-athletes will be awarded $3000 scholarships to be used for continuing their education at Oregon colleges and universities. </w:t>
      </w:r>
    </w:p>
    <w:p w14:paraId="7ED48A2E" w14:textId="77777777" w:rsidR="000B0A6A" w:rsidRPr="008F3697" w:rsidRDefault="000B0A6A"/>
    <w:p w14:paraId="728610CA" w14:textId="2B24D6A0" w:rsidR="000B0A6A" w:rsidRPr="008F3697" w:rsidRDefault="009D0B96">
      <w:r w:rsidRPr="008F3697">
        <w:lastRenderedPageBreak/>
        <w:t xml:space="preserve">The event will be held </w:t>
      </w:r>
      <w:r w:rsidR="00850F60">
        <w:t>this year at the Doubletree by Hilton</w:t>
      </w:r>
      <w:r w:rsidR="00C863A5">
        <w:t>,</w:t>
      </w:r>
      <w:r w:rsidR="00850F60">
        <w:t xml:space="preserve"> Lloyd Center</w:t>
      </w:r>
      <w:r w:rsidRPr="008F3697">
        <w:t>, with a</w:t>
      </w:r>
      <w:r w:rsidR="00850F60">
        <w:t xml:space="preserve"> cocktail </w:t>
      </w:r>
      <w:r w:rsidRPr="008F3697">
        <w:t xml:space="preserve">reception starting at 5:30 PM, followed by dinner and program at 7 PM. </w:t>
      </w:r>
      <w:r w:rsidR="00C863A5">
        <w:t xml:space="preserve">Guests may take advantage of free parking, across the driveway from the banquet entrance. </w:t>
      </w:r>
      <w:r w:rsidR="008873FF">
        <w:t>A</w:t>
      </w:r>
      <w:r w:rsidR="00E16C50">
        <w:t xml:space="preserve">s noted, </w:t>
      </w:r>
      <w:r w:rsidR="00850F60">
        <w:t>Dwight Jaynes</w:t>
      </w:r>
      <w:r w:rsidRPr="008F3697">
        <w:t xml:space="preserve"> will emcee the ceremony. Tickets are $125 per person; tables of 10 are $1200. Please call the Hall of Fame at 503/227-7466, email </w:t>
      </w:r>
      <w:hyperlink r:id="rId7" w:history="1">
        <w:r w:rsidRPr="008F3697">
          <w:rPr>
            <w:rStyle w:val="Hyperlink0"/>
            <w:sz w:val="24"/>
            <w:szCs w:val="24"/>
          </w:rPr>
          <w:t>info@oregonsportshall.org</w:t>
        </w:r>
      </w:hyperlink>
      <w:r w:rsidRPr="008F3697">
        <w:t xml:space="preserve">,  or click </w:t>
      </w:r>
      <w:hyperlink r:id="rId8" w:history="1">
        <w:r w:rsidRPr="008F3697">
          <w:rPr>
            <w:rStyle w:val="Hyperlink0"/>
            <w:sz w:val="24"/>
            <w:szCs w:val="24"/>
          </w:rPr>
          <w:t>www.oregonsportshall.org</w:t>
        </w:r>
      </w:hyperlink>
      <w:r w:rsidRPr="008F3697">
        <w:t xml:space="preserve"> for additional information and ticket orders.</w:t>
      </w:r>
    </w:p>
    <w:p w14:paraId="1C3EFC90" w14:textId="77777777" w:rsidR="000B0A6A" w:rsidRPr="008F3697" w:rsidRDefault="000B0A6A"/>
    <w:p w14:paraId="376BD86F" w14:textId="77777777" w:rsidR="000B0A6A" w:rsidRDefault="009D0B96">
      <w:r w:rsidRPr="008F3697">
        <w:t>The Oregon Sports Hall of Fame recognizes and honors Oregon’s rich athletic history with our museum and annual induction and awards ceremony. The Hall of Fame’s goal is to inspire participation in sport and foster awareness of the values and life-long rewards gained from this participation.</w:t>
      </w:r>
    </w:p>
    <w:p w14:paraId="3F5AF609" w14:textId="77777777" w:rsidR="00EA6D4C" w:rsidRDefault="00EA6D4C"/>
    <w:p w14:paraId="2AC6A57E" w14:textId="77777777" w:rsidR="000B0A6A" w:rsidRPr="008F3697" w:rsidRDefault="000B0A6A"/>
    <w:p w14:paraId="21C7934A" w14:textId="77777777" w:rsidR="000B0A6A" w:rsidRPr="008F3697" w:rsidRDefault="00EA6D4C">
      <w:pPr>
        <w:rPr>
          <w:b/>
          <w:bCs/>
        </w:rPr>
      </w:pPr>
      <w:r>
        <w:rPr>
          <w:b/>
          <w:bCs/>
        </w:rPr>
        <w:t>C</w:t>
      </w:r>
      <w:r w:rsidR="009D0B96" w:rsidRPr="008F3697">
        <w:rPr>
          <w:b/>
          <w:bCs/>
        </w:rPr>
        <w:t>ontact:</w:t>
      </w:r>
      <w:r w:rsidR="009D0B96" w:rsidRPr="008F3697">
        <w:rPr>
          <w:b/>
          <w:bCs/>
        </w:rPr>
        <w:tab/>
        <w:t>Mike Rose, induction ceremony chairman</w:t>
      </w:r>
    </w:p>
    <w:p w14:paraId="006A406C" w14:textId="77777777" w:rsidR="000B0A6A" w:rsidRPr="008F3697" w:rsidRDefault="009D0B96">
      <w:pPr>
        <w:rPr>
          <w:b/>
          <w:bCs/>
        </w:rPr>
      </w:pPr>
      <w:r w:rsidRPr="008F3697">
        <w:rPr>
          <w:b/>
          <w:bCs/>
        </w:rPr>
        <w:tab/>
      </w:r>
      <w:r w:rsidRPr="008F3697">
        <w:rPr>
          <w:b/>
          <w:bCs/>
        </w:rPr>
        <w:tab/>
        <w:t xml:space="preserve">503/244-1811 </w:t>
      </w:r>
    </w:p>
    <w:p w14:paraId="07362E1A" w14:textId="77777777" w:rsidR="000B0A6A" w:rsidRPr="008F3697" w:rsidRDefault="009D0B96">
      <w:pPr>
        <w:rPr>
          <w:b/>
          <w:bCs/>
        </w:rPr>
      </w:pPr>
      <w:r w:rsidRPr="008F3697">
        <w:rPr>
          <w:b/>
          <w:bCs/>
        </w:rPr>
        <w:tab/>
      </w:r>
      <w:r w:rsidRPr="008F3697">
        <w:rPr>
          <w:b/>
          <w:bCs/>
        </w:rPr>
        <w:tab/>
        <w:t>michaelwrose@comcast.net</w:t>
      </w:r>
    </w:p>
    <w:p w14:paraId="44935E22" w14:textId="77777777" w:rsidR="000B0A6A" w:rsidRPr="008F3697" w:rsidRDefault="000B0A6A">
      <w:pPr>
        <w:rPr>
          <w:b/>
          <w:bCs/>
        </w:rPr>
      </w:pPr>
    </w:p>
    <w:p w14:paraId="648F16A7" w14:textId="77777777" w:rsidR="000B0A6A" w:rsidRPr="008F3697" w:rsidRDefault="000B0A6A">
      <w:pPr>
        <w:rPr>
          <w:b/>
          <w:bCs/>
        </w:rPr>
      </w:pPr>
    </w:p>
    <w:p w14:paraId="6064F429" w14:textId="77777777" w:rsidR="000B0A6A" w:rsidRPr="008F3697" w:rsidRDefault="009D0B96">
      <w:pPr>
        <w:jc w:val="center"/>
        <w:rPr>
          <w:b/>
          <w:bCs/>
        </w:rPr>
      </w:pPr>
      <w:r w:rsidRPr="008F3697">
        <w:rPr>
          <w:b/>
          <w:bCs/>
        </w:rPr>
        <w:t>Inductee and Scholarship Winner Bios and Photos</w:t>
      </w:r>
    </w:p>
    <w:p w14:paraId="1BF7AD87" w14:textId="77777777" w:rsidR="000B0A6A" w:rsidRPr="008F3697" w:rsidRDefault="009D0B96">
      <w:r w:rsidRPr="008F3697">
        <w:t>Please go to:</w:t>
      </w:r>
    </w:p>
    <w:p w14:paraId="3B9EE3E4" w14:textId="77777777" w:rsidR="00995A2B" w:rsidRDefault="00995A2B" w:rsidP="00995A2B">
      <w:pPr>
        <w:rPr>
          <w:rFonts w:ascii="Calibri" w:hAnsi="Calibri" w:cs="Calibri"/>
          <w:sz w:val="22"/>
          <w:szCs w:val="22"/>
        </w:rPr>
      </w:pPr>
      <w:hyperlink r:id="rId9" w:history="1">
        <w:r>
          <w:rPr>
            <w:rStyle w:val="Hyperlink"/>
            <w:rFonts w:ascii="Calibri" w:hAnsi="Calibri" w:cs="Calibri"/>
            <w:sz w:val="22"/>
            <w:szCs w:val="22"/>
          </w:rPr>
          <w:t>https://photos.app.goo.gl/vWTUqk5BuAA9sQL28</w:t>
        </w:r>
      </w:hyperlink>
    </w:p>
    <w:p w14:paraId="59997AC4" w14:textId="77777777" w:rsidR="00995A2B" w:rsidRDefault="00995A2B" w:rsidP="00995A2B">
      <w:pPr>
        <w:rPr>
          <w:rFonts w:ascii="Calibri" w:hAnsi="Calibri" w:cs="Calibri"/>
          <w:sz w:val="22"/>
          <w:szCs w:val="22"/>
        </w:rPr>
      </w:pPr>
      <w:r>
        <w:rPr>
          <w:rFonts w:ascii="Calibri" w:hAnsi="Calibri" w:cs="Calibri"/>
          <w:sz w:val="22"/>
          <w:szCs w:val="22"/>
        </w:rPr>
        <w:t> </w:t>
      </w:r>
    </w:p>
    <w:p w14:paraId="3C47AEBD" w14:textId="77777777" w:rsidR="008F3697" w:rsidRPr="008F3697" w:rsidRDefault="008F3697">
      <w:pPr>
        <w:jc w:val="center"/>
      </w:pPr>
    </w:p>
    <w:sectPr w:rsidR="008F3697" w:rsidRPr="008F3697">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3D3DE" w14:textId="77777777" w:rsidR="0043673D" w:rsidRDefault="0043673D">
      <w:r>
        <w:separator/>
      </w:r>
    </w:p>
  </w:endnote>
  <w:endnote w:type="continuationSeparator" w:id="0">
    <w:p w14:paraId="33F1BCCB" w14:textId="77777777" w:rsidR="0043673D" w:rsidRDefault="0043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Impact">
    <w:panose1 w:val="020B080603090205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2BFFA" w14:textId="77777777" w:rsidR="008F3697" w:rsidRDefault="008F36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DF65" w14:textId="77777777" w:rsidR="000B0A6A" w:rsidRDefault="000B0A6A">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014A" w14:textId="77777777" w:rsidR="008F3697" w:rsidRDefault="008F3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C76FA" w14:textId="77777777" w:rsidR="0043673D" w:rsidRDefault="0043673D">
      <w:r>
        <w:separator/>
      </w:r>
    </w:p>
  </w:footnote>
  <w:footnote w:type="continuationSeparator" w:id="0">
    <w:p w14:paraId="1E21EDCE" w14:textId="77777777" w:rsidR="0043673D" w:rsidRDefault="00436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7AF7" w14:textId="77777777" w:rsidR="008F3697" w:rsidRDefault="008F36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8ED23" w14:textId="77777777" w:rsidR="000B0A6A" w:rsidRDefault="000B0A6A">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579C6" w14:textId="77777777" w:rsidR="008F3697" w:rsidRDefault="008F36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A6A"/>
    <w:rsid w:val="000B0A6A"/>
    <w:rsid w:val="00167BC0"/>
    <w:rsid w:val="002E5CBF"/>
    <w:rsid w:val="00371AB2"/>
    <w:rsid w:val="0043673D"/>
    <w:rsid w:val="004D40BF"/>
    <w:rsid w:val="0055748C"/>
    <w:rsid w:val="0060575C"/>
    <w:rsid w:val="006C26ED"/>
    <w:rsid w:val="007C5B80"/>
    <w:rsid w:val="00836A4F"/>
    <w:rsid w:val="00850F60"/>
    <w:rsid w:val="00881441"/>
    <w:rsid w:val="008873FF"/>
    <w:rsid w:val="008F3697"/>
    <w:rsid w:val="008F77F4"/>
    <w:rsid w:val="00910D42"/>
    <w:rsid w:val="00995A2B"/>
    <w:rsid w:val="009D0B96"/>
    <w:rsid w:val="00A04B74"/>
    <w:rsid w:val="00A07871"/>
    <w:rsid w:val="00BD02B0"/>
    <w:rsid w:val="00C863A5"/>
    <w:rsid w:val="00CA63A0"/>
    <w:rsid w:val="00D24B86"/>
    <w:rsid w:val="00DD668B"/>
    <w:rsid w:val="00E16C50"/>
    <w:rsid w:val="00EA6D4C"/>
    <w:rsid w:val="00F11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9319B"/>
  <w15:docId w15:val="{2B638B66-5856-FB47-BA56-1A13634A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Arial" w:hAnsi="Arial"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character" w:customStyle="1" w:styleId="Link">
    <w:name w:val="Link"/>
    <w:rPr>
      <w:color w:val="0000FF"/>
      <w:u w:val="single" w:color="0000FF"/>
    </w:rPr>
  </w:style>
  <w:style w:type="character" w:customStyle="1" w:styleId="Hyperlink0">
    <w:name w:val="Hyperlink.0"/>
    <w:basedOn w:val="Link"/>
    <w:rPr>
      <w:color w:val="0000FF"/>
      <w:sz w:val="22"/>
      <w:szCs w:val="22"/>
      <w:u w:val="single" w:color="0000FF"/>
    </w:rPr>
  </w:style>
  <w:style w:type="paragraph" w:styleId="Header">
    <w:name w:val="header"/>
    <w:basedOn w:val="Normal"/>
    <w:link w:val="HeaderChar"/>
    <w:uiPriority w:val="99"/>
    <w:unhideWhenUsed/>
    <w:rsid w:val="008F3697"/>
    <w:pPr>
      <w:tabs>
        <w:tab w:val="center" w:pos="4680"/>
        <w:tab w:val="right" w:pos="9360"/>
      </w:tabs>
    </w:pPr>
  </w:style>
  <w:style w:type="character" w:customStyle="1" w:styleId="HeaderChar">
    <w:name w:val="Header Char"/>
    <w:basedOn w:val="DefaultParagraphFont"/>
    <w:link w:val="Header"/>
    <w:uiPriority w:val="99"/>
    <w:rsid w:val="008F3697"/>
    <w:rPr>
      <w:rFonts w:ascii="Arial" w:hAnsi="Arial" w:cs="Arial Unicode MS"/>
      <w:color w:val="000000"/>
      <w:sz w:val="24"/>
      <w:szCs w:val="24"/>
      <w:u w:color="000000"/>
    </w:rPr>
  </w:style>
  <w:style w:type="paragraph" w:styleId="Footer">
    <w:name w:val="footer"/>
    <w:basedOn w:val="Normal"/>
    <w:link w:val="FooterChar"/>
    <w:uiPriority w:val="99"/>
    <w:unhideWhenUsed/>
    <w:rsid w:val="008F3697"/>
    <w:pPr>
      <w:tabs>
        <w:tab w:val="center" w:pos="4680"/>
        <w:tab w:val="right" w:pos="9360"/>
      </w:tabs>
    </w:pPr>
  </w:style>
  <w:style w:type="character" w:customStyle="1" w:styleId="FooterChar">
    <w:name w:val="Footer Char"/>
    <w:basedOn w:val="DefaultParagraphFont"/>
    <w:link w:val="Footer"/>
    <w:uiPriority w:val="99"/>
    <w:rsid w:val="008F3697"/>
    <w:rPr>
      <w:rFonts w:ascii="Arial" w:hAnsi="Arial"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40417">
      <w:bodyDiv w:val="1"/>
      <w:marLeft w:val="0"/>
      <w:marRight w:val="0"/>
      <w:marTop w:val="0"/>
      <w:marBottom w:val="0"/>
      <w:divBdr>
        <w:top w:val="none" w:sz="0" w:space="0" w:color="auto"/>
        <w:left w:val="none" w:sz="0" w:space="0" w:color="auto"/>
        <w:bottom w:val="none" w:sz="0" w:space="0" w:color="auto"/>
        <w:right w:val="none" w:sz="0" w:space="0" w:color="auto"/>
      </w:divBdr>
      <w:divsChild>
        <w:div w:id="19347013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egonsportshall.org"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info@oregonsportshall.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photos.app.goo.gl/vWTUqk5BuAA9sQL28"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Roth</dc:creator>
  <cp:lastModifiedBy>mike rose</cp:lastModifiedBy>
  <cp:revision>2</cp:revision>
  <dcterms:created xsi:type="dcterms:W3CDTF">2023-07-26T18:14:00Z</dcterms:created>
  <dcterms:modified xsi:type="dcterms:W3CDTF">2023-07-26T18:14:00Z</dcterms:modified>
</cp:coreProperties>
</file>